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b/>
          <w:kern w:val="0"/>
          <w:sz w:val="24"/>
          <w:szCs w:val="24"/>
        </w:rPr>
      </w:pPr>
      <w:bookmarkStart w:id="0" w:name="_GoBack"/>
      <w:r w:rsidRPr="00AE787A">
        <w:rPr>
          <w:rFonts w:ascii="Sinsum" w:hAnsi="Sinsum" w:cs="宋体" w:hint="eastAsia"/>
          <w:b/>
          <w:kern w:val="0"/>
          <w:sz w:val="24"/>
          <w:szCs w:val="24"/>
        </w:rPr>
        <w:t>附件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2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：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QC 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成果报告封面、正文版面字体格式要求</w:t>
      </w:r>
    </w:p>
    <w:bookmarkEnd w:id="0"/>
    <w:p w:rsidR="003001C3" w:rsidRPr="003001C3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b/>
          <w:kern w:val="0"/>
          <w:sz w:val="24"/>
          <w:szCs w:val="24"/>
        </w:rPr>
      </w:pPr>
    </w:p>
    <w:p w:rsidR="003001C3" w:rsidRPr="00AE787A" w:rsidRDefault="003001C3" w:rsidP="003001C3">
      <w:pPr>
        <w:widowControl/>
        <w:spacing w:line="420" w:lineRule="atLeast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AE787A">
        <w:rPr>
          <w:rFonts w:ascii="宋体" w:hAnsi="宋体" w:cs="宋体" w:hint="eastAsia"/>
          <w:b/>
          <w:kern w:val="0"/>
          <w:sz w:val="24"/>
          <w:szCs w:val="24"/>
        </w:rPr>
        <w:t>1 封面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采用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A4 </w:t>
      </w:r>
      <w:r w:rsidRPr="00AE787A">
        <w:rPr>
          <w:rFonts w:ascii="Sinsum" w:hAnsi="Sinsum" w:cs="宋体" w:hint="eastAsia"/>
          <w:kern w:val="0"/>
          <w:sz w:val="24"/>
          <w:szCs w:val="24"/>
        </w:rPr>
        <w:t>纸版面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左上应有“20XX 年水利水电勘测设计行业 QC 成果报告”标识，采用小 4 号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楷体。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上部居中写明课题名称（2号黑体），QC 小组名称（4 号楷体），课题起止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时间（ 4 号楷体），发布人（ 4 号楷体），以上内容均独立成行，左侧对齐。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中间可以根据课题内容插入照片或图形。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下部应写明申报企业名称和申报时间，均采用（4号黑体），居中，独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立成行。</w:t>
      </w:r>
    </w:p>
    <w:p w:rsidR="003001C3" w:rsidRPr="00AE787A" w:rsidRDefault="003001C3" w:rsidP="003001C3">
      <w:pPr>
        <w:widowControl/>
        <w:numPr>
          <w:ilvl w:val="1"/>
          <w:numId w:val="1"/>
        </w:numPr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AE787A">
        <w:rPr>
          <w:rFonts w:ascii="宋体" w:hAnsi="宋体" w:cs="宋体" w:hint="eastAsia"/>
          <w:kern w:val="0"/>
          <w:sz w:val="24"/>
          <w:szCs w:val="24"/>
        </w:rPr>
        <w:t>格式示例见下页.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AE787A">
        <w:rPr>
          <w:rFonts w:ascii="宋体" w:hAnsi="宋体" w:cs="宋体" w:hint="eastAsia"/>
          <w:b/>
          <w:kern w:val="0"/>
          <w:sz w:val="24"/>
          <w:szCs w:val="24"/>
        </w:rPr>
        <w:t>2 报告正文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>2.1</w:t>
      </w:r>
      <w:r w:rsidRPr="00AE787A">
        <w:rPr>
          <w:rFonts w:ascii="Sinsum" w:hAnsi="Sinsum" w:cs="宋体" w:hint="eastAsia"/>
          <w:kern w:val="0"/>
          <w:sz w:val="24"/>
          <w:szCs w:val="24"/>
        </w:rPr>
        <w:t>一级标题，</w:t>
      </w:r>
      <w:r w:rsidRPr="00AE787A">
        <w:rPr>
          <w:rFonts w:ascii="宋体" w:hAnsi="宋体" w:cs="宋体" w:hint="eastAsia"/>
          <w:kern w:val="0"/>
          <w:sz w:val="24"/>
          <w:szCs w:val="24"/>
        </w:rPr>
        <w:t>采用</w:t>
      </w:r>
      <w:r w:rsidRPr="00AE787A">
        <w:rPr>
          <w:rFonts w:ascii="Sinsum" w:hAnsi="Sinsum" w:cs="宋体" w:hint="eastAsia"/>
          <w:kern w:val="0"/>
          <w:sz w:val="24"/>
          <w:szCs w:val="24"/>
        </w:rPr>
        <w:t>小</w:t>
      </w:r>
      <w:r w:rsidRPr="00AE787A">
        <w:rPr>
          <w:rFonts w:ascii="Sinsum" w:hAnsi="Sinsum" w:cs="宋体" w:hint="eastAsia"/>
          <w:kern w:val="0"/>
          <w:sz w:val="24"/>
          <w:szCs w:val="24"/>
        </w:rPr>
        <w:t>4</w:t>
      </w:r>
      <w:r w:rsidRPr="00AE787A">
        <w:rPr>
          <w:rFonts w:ascii="Sinsum" w:hAnsi="Sinsum" w:cs="宋体" w:hint="eastAsia"/>
          <w:kern w:val="0"/>
          <w:sz w:val="24"/>
          <w:szCs w:val="24"/>
        </w:rPr>
        <w:t>号黑体；二级标题，</w:t>
      </w:r>
      <w:r w:rsidRPr="00AE787A">
        <w:rPr>
          <w:rFonts w:ascii="宋体" w:hAnsi="宋体" w:cs="宋体" w:hint="eastAsia"/>
          <w:kern w:val="0"/>
          <w:sz w:val="24"/>
          <w:szCs w:val="24"/>
        </w:rPr>
        <w:t>采用</w:t>
      </w:r>
      <w:r w:rsidRPr="00AE787A">
        <w:rPr>
          <w:rFonts w:ascii="Sinsum" w:hAnsi="Sinsum" w:cs="宋体" w:hint="eastAsia"/>
          <w:kern w:val="0"/>
          <w:sz w:val="24"/>
          <w:szCs w:val="24"/>
        </w:rPr>
        <w:t>加粗小</w:t>
      </w:r>
      <w:r w:rsidRPr="00AE787A">
        <w:rPr>
          <w:rFonts w:ascii="Sinsum" w:hAnsi="Sinsum" w:cs="宋体" w:hint="eastAsia"/>
          <w:kern w:val="0"/>
          <w:sz w:val="24"/>
          <w:szCs w:val="24"/>
        </w:rPr>
        <w:t>4</w:t>
      </w:r>
      <w:r w:rsidRPr="00AE787A">
        <w:rPr>
          <w:rFonts w:ascii="Sinsum" w:hAnsi="Sinsum" w:cs="宋体" w:hint="eastAsia"/>
          <w:kern w:val="0"/>
          <w:sz w:val="24"/>
          <w:szCs w:val="24"/>
        </w:rPr>
        <w:t>号楷体；三级以下标题，均</w:t>
      </w:r>
      <w:r w:rsidRPr="00AE787A">
        <w:rPr>
          <w:rFonts w:ascii="宋体" w:hAnsi="宋体" w:cs="宋体" w:hint="eastAsia"/>
          <w:kern w:val="0"/>
          <w:sz w:val="24"/>
          <w:szCs w:val="24"/>
        </w:rPr>
        <w:t>采用</w:t>
      </w:r>
      <w:r w:rsidRPr="00AE787A">
        <w:rPr>
          <w:rFonts w:ascii="Sinsum" w:hAnsi="Sinsum" w:cs="宋体" w:hint="eastAsia"/>
          <w:kern w:val="0"/>
          <w:sz w:val="24"/>
          <w:szCs w:val="24"/>
        </w:rPr>
        <w:t>小</w:t>
      </w:r>
      <w:r w:rsidRPr="00AE787A">
        <w:rPr>
          <w:rFonts w:ascii="Sinsum" w:hAnsi="Sinsum" w:cs="宋体" w:hint="eastAsia"/>
          <w:kern w:val="0"/>
          <w:sz w:val="24"/>
          <w:szCs w:val="24"/>
        </w:rPr>
        <w:t>4</w:t>
      </w:r>
      <w:r w:rsidRPr="00AE787A">
        <w:rPr>
          <w:rFonts w:ascii="Sinsum" w:hAnsi="Sinsum" w:cs="宋体" w:hint="eastAsia"/>
          <w:kern w:val="0"/>
          <w:sz w:val="24"/>
          <w:szCs w:val="24"/>
        </w:rPr>
        <w:t>号仿宋。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2.3 </w:t>
      </w:r>
      <w:r w:rsidRPr="00AE787A">
        <w:rPr>
          <w:rFonts w:ascii="Sinsum" w:hAnsi="Sinsum" w:cs="宋体" w:hint="eastAsia"/>
          <w:kern w:val="0"/>
          <w:sz w:val="24"/>
          <w:szCs w:val="24"/>
        </w:rPr>
        <w:t>正文</w:t>
      </w:r>
      <w:r w:rsidRPr="00AE787A">
        <w:rPr>
          <w:rFonts w:ascii="宋体" w:hAnsi="宋体" w:cs="宋体" w:hint="eastAsia"/>
          <w:kern w:val="0"/>
          <w:sz w:val="24"/>
          <w:szCs w:val="24"/>
        </w:rPr>
        <w:t>采用</w:t>
      </w:r>
      <w:r w:rsidRPr="00AE787A">
        <w:rPr>
          <w:rFonts w:ascii="Sinsum" w:hAnsi="Sinsum" w:cs="宋体" w:hint="eastAsia"/>
          <w:kern w:val="0"/>
          <w:sz w:val="24"/>
          <w:szCs w:val="24"/>
        </w:rPr>
        <w:t>5</w:t>
      </w:r>
      <w:r w:rsidRPr="00AE787A">
        <w:rPr>
          <w:rFonts w:ascii="Sinsum" w:hAnsi="Sinsum" w:cs="宋体" w:hint="eastAsia"/>
          <w:kern w:val="0"/>
          <w:sz w:val="24"/>
          <w:szCs w:val="24"/>
        </w:rPr>
        <w:t>号宋体，章节条段的编排应符合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GB/T1.1-2009 </w:t>
      </w:r>
      <w:r w:rsidRPr="00AE787A">
        <w:rPr>
          <w:rFonts w:ascii="Sinsum" w:hAnsi="Sinsum" w:cs="宋体" w:hint="eastAsia"/>
          <w:kern w:val="0"/>
          <w:sz w:val="24"/>
          <w:szCs w:val="24"/>
        </w:rPr>
        <w:t>要求。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b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3 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图、表和页边距要求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>3.1.</w:t>
      </w:r>
      <w:r w:rsidRPr="00AE787A">
        <w:rPr>
          <w:rFonts w:ascii="Sinsum" w:hAnsi="Sinsum" w:cs="宋体" w:hint="eastAsia"/>
          <w:kern w:val="0"/>
          <w:sz w:val="24"/>
          <w:szCs w:val="24"/>
        </w:rPr>
        <w:t>图、表标题字体为</w:t>
      </w:r>
      <w:r w:rsidRPr="00AE787A">
        <w:rPr>
          <w:rFonts w:ascii="Sinsum" w:hAnsi="Sinsum" w:cs="宋体" w:hint="eastAsia"/>
          <w:kern w:val="0"/>
          <w:sz w:val="24"/>
          <w:szCs w:val="24"/>
        </w:rPr>
        <w:t>5</w:t>
      </w:r>
      <w:r w:rsidRPr="00AE787A">
        <w:rPr>
          <w:rFonts w:ascii="Sinsum" w:hAnsi="Sinsum" w:cs="宋体" w:hint="eastAsia"/>
          <w:kern w:val="0"/>
          <w:sz w:val="24"/>
          <w:szCs w:val="24"/>
        </w:rPr>
        <w:t>号宋体；图标题在图的下方，居中；表标题在表上方，居中。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>3.2.</w:t>
      </w:r>
      <w:r w:rsidRPr="00AE787A">
        <w:rPr>
          <w:rFonts w:ascii="Sinsum" w:hAnsi="Sinsum" w:cs="宋体" w:hint="eastAsia"/>
          <w:kern w:val="0"/>
          <w:sz w:val="24"/>
          <w:szCs w:val="24"/>
        </w:rPr>
        <w:t>图名、表名分别排序，例如：图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1</w:t>
      </w:r>
      <w:r w:rsidRPr="00AE787A">
        <w:rPr>
          <w:rFonts w:ascii="Sinsum" w:hAnsi="Sinsum" w:cs="宋体" w:hint="eastAsia"/>
          <w:kern w:val="0"/>
          <w:sz w:val="24"/>
          <w:szCs w:val="24"/>
        </w:rPr>
        <w:t>、图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2......</w:t>
      </w:r>
      <w:r w:rsidRPr="00AE787A">
        <w:rPr>
          <w:rFonts w:ascii="Sinsum" w:hAnsi="Sinsum" w:cs="宋体" w:hint="eastAsia"/>
          <w:kern w:val="0"/>
          <w:sz w:val="24"/>
          <w:szCs w:val="24"/>
        </w:rPr>
        <w:t>；表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1</w:t>
      </w:r>
      <w:r w:rsidRPr="00AE787A">
        <w:rPr>
          <w:rFonts w:ascii="Sinsum" w:hAnsi="Sinsum" w:cs="宋体" w:hint="eastAsia"/>
          <w:kern w:val="0"/>
          <w:sz w:val="24"/>
          <w:szCs w:val="24"/>
        </w:rPr>
        <w:t>、表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2......</w:t>
      </w:r>
      <w:r w:rsidRPr="00AE787A">
        <w:rPr>
          <w:rFonts w:ascii="Sinsum" w:hAnsi="Sinsum" w:cs="宋体" w:hint="eastAsia"/>
          <w:kern w:val="0"/>
          <w:sz w:val="24"/>
          <w:szCs w:val="24"/>
        </w:rPr>
        <w:t>。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3.3.A4 </w:t>
      </w:r>
      <w:r w:rsidRPr="00AE787A">
        <w:rPr>
          <w:rFonts w:ascii="Sinsum" w:hAnsi="Sinsum" w:cs="宋体" w:hint="eastAsia"/>
          <w:kern w:val="0"/>
          <w:sz w:val="24"/>
          <w:szCs w:val="24"/>
        </w:rPr>
        <w:t>纸版面，页边距分别设置上、下为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2.54cm</w:t>
      </w:r>
      <w:r w:rsidRPr="00AE787A">
        <w:rPr>
          <w:rFonts w:ascii="Sinsum" w:hAnsi="Sinsum" w:cs="宋体" w:hint="eastAsia"/>
          <w:kern w:val="0"/>
          <w:sz w:val="24"/>
          <w:szCs w:val="24"/>
        </w:rPr>
        <w:t>，左右为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3.18cm</w:t>
      </w:r>
      <w:r w:rsidRPr="00AE787A">
        <w:rPr>
          <w:rFonts w:ascii="Sinsum" w:hAnsi="Sinsum" w:cs="宋体" w:hint="eastAsia"/>
          <w:kern w:val="0"/>
          <w:sz w:val="24"/>
          <w:szCs w:val="24"/>
        </w:rPr>
        <w:t>，行间距设置为固定值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18 </w:t>
      </w:r>
      <w:r w:rsidRPr="00AE787A">
        <w:rPr>
          <w:rFonts w:ascii="Sinsum" w:hAnsi="Sinsum" w:cs="宋体" w:hint="eastAsia"/>
          <w:kern w:val="0"/>
          <w:sz w:val="24"/>
          <w:szCs w:val="24"/>
        </w:rPr>
        <w:t>磅。</w:t>
      </w:r>
      <w:r w:rsidRPr="00AE787A">
        <w:rPr>
          <w:rFonts w:ascii="Sinsum" w:hAnsi="Sinsum" w:cs="宋体"/>
          <w:kern w:val="0"/>
          <w:sz w:val="24"/>
          <w:szCs w:val="24"/>
        </w:rPr>
        <w:t> </w:t>
      </w:r>
    </w:p>
    <w:p w:rsidR="00F63A48" w:rsidRDefault="00F63A48">
      <w:pPr>
        <w:widowControl/>
        <w:jc w:val="left"/>
        <w:rPr>
          <w:rFonts w:ascii="黑体" w:eastAsia="黑体" w:hAnsi="黑体"/>
          <w:b/>
          <w:snapToGrid w:val="0"/>
          <w:spacing w:val="-32"/>
          <w:sz w:val="44"/>
          <w:szCs w:val="44"/>
        </w:rPr>
        <w:sectPr w:rsidR="00F63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001C3" w:rsidRDefault="009A6DBB">
      <w:pPr>
        <w:widowControl/>
        <w:jc w:val="left"/>
        <w:rPr>
          <w:rFonts w:ascii="黑体" w:eastAsia="黑体" w:hAnsi="黑体"/>
          <w:b/>
          <w:snapToGrid w:val="0"/>
          <w:spacing w:val="-32"/>
          <w:sz w:val="44"/>
          <w:szCs w:val="44"/>
        </w:rPr>
      </w:pPr>
      <w:r w:rsidRPr="007F3684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20XX 年水利水电勘测设计行业 QC 成果报告</w:t>
      </w:r>
    </w:p>
    <w:p w:rsidR="009A6DBB" w:rsidRDefault="009A6DBB" w:rsidP="003001C3">
      <w:pPr>
        <w:spacing w:line="288" w:lineRule="auto"/>
        <w:jc w:val="center"/>
        <w:rPr>
          <w:rFonts w:ascii="黑体" w:eastAsia="黑体" w:hAnsi="黑体"/>
          <w:b/>
          <w:snapToGrid w:val="0"/>
          <w:spacing w:val="-32"/>
          <w:sz w:val="44"/>
          <w:szCs w:val="44"/>
        </w:rPr>
      </w:pPr>
    </w:p>
    <w:p w:rsidR="003001C3" w:rsidRPr="00AE787A" w:rsidRDefault="003001C3" w:rsidP="003001C3">
      <w:pPr>
        <w:spacing w:line="288" w:lineRule="auto"/>
        <w:jc w:val="center"/>
        <w:rPr>
          <w:rFonts w:ascii="黑体" w:eastAsia="黑体" w:hAnsi="黑体"/>
          <w:b/>
          <w:snapToGrid w:val="0"/>
          <w:spacing w:val="-32"/>
          <w:sz w:val="44"/>
          <w:szCs w:val="44"/>
        </w:rPr>
      </w:pPr>
      <w:r w:rsidRPr="00AE787A">
        <w:rPr>
          <w:rFonts w:ascii="黑体" w:eastAsia="黑体" w:hAnsi="黑体" w:hint="eastAsia"/>
          <w:b/>
          <w:snapToGrid w:val="0"/>
          <w:spacing w:val="-32"/>
          <w:sz w:val="44"/>
          <w:szCs w:val="44"/>
        </w:rPr>
        <w:t>XXXXXXXXXXXXXXXXXXXXXXXXXXXXXX(课题名称)</w:t>
      </w:r>
    </w:p>
    <w:p w:rsidR="003001C3" w:rsidRPr="00AE787A" w:rsidRDefault="003001C3" w:rsidP="003001C3">
      <w:pPr>
        <w:spacing w:line="480" w:lineRule="auto"/>
        <w:ind w:right="-87"/>
        <w:rPr>
          <w:rFonts w:ascii="楷体_GB2312" w:eastAsia="楷体_GB2312"/>
          <w:b/>
          <w:spacing w:val="100"/>
          <w:sz w:val="36"/>
          <w:szCs w:val="36"/>
        </w:rPr>
      </w:pPr>
    </w:p>
    <w:p w:rsidR="003001C3" w:rsidRPr="00AE787A" w:rsidRDefault="003001C3" w:rsidP="003001C3">
      <w:pPr>
        <w:ind w:right="-57" w:firstLineChars="400" w:firstLine="1120"/>
        <w:rPr>
          <w:rFonts w:ascii="楷体" w:eastAsia="楷体" w:hAnsi="楷体"/>
          <w:sz w:val="28"/>
          <w:szCs w:val="28"/>
        </w:rPr>
      </w:pPr>
      <w:r w:rsidRPr="00AE787A">
        <w:rPr>
          <w:rFonts w:ascii="楷体" w:eastAsia="楷体" w:hAnsi="楷体" w:cs="宋体" w:hint="eastAsia"/>
          <w:kern w:val="0"/>
          <w:sz w:val="28"/>
          <w:szCs w:val="28"/>
        </w:rPr>
        <w:t>QC 小组名称</w:t>
      </w:r>
      <w:r w:rsidRPr="00AE787A">
        <w:rPr>
          <w:rFonts w:ascii="楷体" w:eastAsia="楷体" w:hAnsi="楷体"/>
          <w:sz w:val="28"/>
          <w:szCs w:val="28"/>
        </w:rPr>
        <w:t>：XXXXXXXXXXXXXX</w:t>
      </w:r>
    </w:p>
    <w:p w:rsidR="003001C3" w:rsidRPr="00AE787A" w:rsidRDefault="003001C3" w:rsidP="003001C3">
      <w:pPr>
        <w:ind w:right="-57" w:firstLineChars="400" w:firstLine="1120"/>
        <w:rPr>
          <w:rFonts w:ascii="楷体" w:eastAsia="楷体" w:hAnsi="楷体"/>
          <w:sz w:val="28"/>
          <w:szCs w:val="28"/>
        </w:rPr>
      </w:pPr>
      <w:r w:rsidRPr="00AE787A">
        <w:rPr>
          <w:rFonts w:ascii="楷体" w:eastAsia="楷体" w:hAnsi="楷体"/>
          <w:sz w:val="28"/>
          <w:szCs w:val="28"/>
        </w:rPr>
        <w:t>课题</w:t>
      </w:r>
      <w:r w:rsidRPr="00AE787A">
        <w:rPr>
          <w:rFonts w:ascii="楷体" w:eastAsia="楷体" w:hAnsi="楷体" w:hint="eastAsia"/>
          <w:sz w:val="28"/>
          <w:szCs w:val="28"/>
        </w:rPr>
        <w:t>起止时间</w:t>
      </w:r>
      <w:r w:rsidRPr="00AE787A">
        <w:rPr>
          <w:rFonts w:ascii="楷体" w:eastAsia="楷体" w:hAnsi="楷体"/>
          <w:sz w:val="28"/>
          <w:szCs w:val="28"/>
        </w:rPr>
        <w:t>：20</w:t>
      </w:r>
      <w:r w:rsidRPr="00AE787A">
        <w:rPr>
          <w:rFonts w:ascii="楷体" w:eastAsia="楷体" w:hAnsi="楷体" w:hint="eastAsia"/>
          <w:sz w:val="28"/>
          <w:szCs w:val="28"/>
        </w:rPr>
        <w:t>XX</w:t>
      </w:r>
      <w:r w:rsidRPr="00AE787A">
        <w:rPr>
          <w:rFonts w:ascii="楷体" w:eastAsia="楷体" w:hAnsi="楷体"/>
          <w:sz w:val="28"/>
          <w:szCs w:val="28"/>
        </w:rPr>
        <w:t>年XX月～20XX年XX月</w:t>
      </w:r>
    </w:p>
    <w:p w:rsidR="003001C3" w:rsidRPr="00AE787A" w:rsidRDefault="003001C3" w:rsidP="003001C3">
      <w:pPr>
        <w:ind w:right="-57" w:firstLineChars="400" w:firstLine="1120"/>
        <w:rPr>
          <w:rFonts w:ascii="楷体" w:eastAsia="楷体" w:hAnsi="楷体"/>
          <w:sz w:val="28"/>
          <w:szCs w:val="28"/>
        </w:rPr>
      </w:pPr>
      <w:r w:rsidRPr="00AE787A">
        <w:rPr>
          <w:rFonts w:ascii="楷体" w:eastAsia="楷体" w:hAnsi="楷体"/>
          <w:sz w:val="28"/>
          <w:szCs w:val="28"/>
        </w:rPr>
        <w:t>发布人：XXXXXX</w:t>
      </w:r>
    </w:p>
    <w:p w:rsidR="003001C3" w:rsidRPr="00AE787A" w:rsidRDefault="003001C3" w:rsidP="003001C3">
      <w:pPr>
        <w:ind w:right="-57" w:firstLineChars="400" w:firstLine="840"/>
        <w:rPr>
          <w:rFonts w:ascii="楷体" w:eastAsia="楷体" w:hAnsi="楷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220980</wp:posOffset>
                </wp:positionV>
                <wp:extent cx="4676775" cy="35147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1C3" w:rsidRPr="00A456F1" w:rsidRDefault="003001C3" w:rsidP="003001C3">
                            <w:pPr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 w:rsidRPr="00A456F1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(插图)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1.75pt;margin-top:17.4pt;width:368.2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">
                <v:textbox>
                  <w:txbxContent>
                    <w:p w:rsidR="003001C3" w:rsidRPr="00A456F1" w:rsidRDefault="003001C3" w:rsidP="003001C3">
                      <w:pPr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 w:rsidRPr="00A456F1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(插图)</w:t>
                      </w:r>
                    </w:p>
                  </w:txbxContent>
                </v:textbox>
              </v:rect>
            </w:pict>
          </mc:Fallback>
        </mc:AlternateContent>
      </w: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noProof/>
        </w:rPr>
      </w:pPr>
    </w:p>
    <w:p w:rsidR="003001C3" w:rsidRPr="00AE787A" w:rsidRDefault="003001C3" w:rsidP="003001C3">
      <w:pPr>
        <w:jc w:val="center"/>
        <w:rPr>
          <w:rFonts w:ascii="黑体" w:eastAsia="黑体"/>
          <w:b/>
        </w:rPr>
      </w:pPr>
    </w:p>
    <w:tbl>
      <w:tblPr>
        <w:tblpPr w:leftFromText="180" w:rightFromText="180" w:vertAnchor="text" w:horzAnchor="margin" w:tblpY="740"/>
        <w:tblW w:w="0" w:type="auto"/>
        <w:tblLook w:val="04A0" w:firstRow="1" w:lastRow="0" w:firstColumn="1" w:lastColumn="0" w:noHBand="0" w:noVBand="1"/>
      </w:tblPr>
      <w:tblGrid>
        <w:gridCol w:w="8306"/>
      </w:tblGrid>
      <w:tr w:rsidR="003001C3" w:rsidRPr="00AE787A" w:rsidTr="006D70A3">
        <w:tc>
          <w:tcPr>
            <w:tcW w:w="8313" w:type="dxa"/>
            <w:shd w:val="clear" w:color="auto" w:fill="auto"/>
            <w:vAlign w:val="center"/>
          </w:tcPr>
          <w:p w:rsidR="003001C3" w:rsidRPr="00AE787A" w:rsidRDefault="003001C3" w:rsidP="006D70A3">
            <w:pPr>
              <w:spacing w:beforeLines="50" w:before="156" w:line="480" w:lineRule="auto"/>
              <w:ind w:right="-85"/>
              <w:jc w:val="center"/>
              <w:rPr>
                <w:rFonts w:ascii="黑体" w:eastAsia="黑体" w:hAnsi="黑体"/>
                <w:spacing w:val="60"/>
                <w:sz w:val="28"/>
                <w:szCs w:val="28"/>
              </w:rPr>
            </w:pPr>
            <w:r w:rsidRPr="00AE787A">
              <w:rPr>
                <w:rFonts w:ascii="黑体" w:eastAsia="黑体" w:hAnsi="黑体"/>
                <w:spacing w:val="60"/>
                <w:sz w:val="28"/>
                <w:szCs w:val="28"/>
              </w:rPr>
              <w:t>XXXXXXXXXXXX(</w:t>
            </w:r>
            <w:r w:rsidRPr="00AE787A">
              <w:rPr>
                <w:rFonts w:ascii="黑体" w:eastAsia="黑体" w:hAnsi="黑体" w:hint="eastAsia"/>
                <w:spacing w:val="60"/>
                <w:sz w:val="28"/>
                <w:szCs w:val="28"/>
              </w:rPr>
              <w:t>申报单位)</w:t>
            </w:r>
          </w:p>
          <w:p w:rsidR="003001C3" w:rsidRPr="00AE787A" w:rsidRDefault="003001C3" w:rsidP="006D70A3">
            <w:pPr>
              <w:spacing w:beforeLines="50" w:before="156" w:line="480" w:lineRule="auto"/>
              <w:ind w:right="-85"/>
              <w:jc w:val="center"/>
              <w:rPr>
                <w:rFonts w:ascii="黑体" w:eastAsia="黑体" w:hAnsi="黑体"/>
                <w:spacing w:val="60"/>
                <w:sz w:val="28"/>
                <w:szCs w:val="28"/>
              </w:rPr>
            </w:pPr>
            <w:r w:rsidRPr="00AE787A">
              <w:rPr>
                <w:rFonts w:ascii="黑体" w:eastAsia="黑体" w:hAnsi="黑体" w:hint="eastAsia"/>
                <w:spacing w:val="60"/>
                <w:sz w:val="28"/>
                <w:szCs w:val="28"/>
              </w:rPr>
              <w:t>二0</w:t>
            </w:r>
            <w:r w:rsidRPr="00AE787A">
              <w:rPr>
                <w:rFonts w:ascii="黑体" w:eastAsia="黑体" w:hAnsi="黑体"/>
                <w:spacing w:val="60"/>
                <w:sz w:val="28"/>
                <w:szCs w:val="28"/>
              </w:rPr>
              <w:t>XX</w:t>
            </w:r>
            <w:r w:rsidRPr="00AE787A">
              <w:rPr>
                <w:rFonts w:ascii="黑体" w:eastAsia="黑体" w:hAnsi="黑体" w:hint="eastAsia"/>
                <w:spacing w:val="60"/>
                <w:sz w:val="28"/>
                <w:szCs w:val="28"/>
              </w:rPr>
              <w:t>年XX月</w:t>
            </w:r>
          </w:p>
        </w:tc>
      </w:tr>
    </w:tbl>
    <w:p w:rsidR="00EC311C" w:rsidRPr="003001C3" w:rsidRDefault="00EC311C" w:rsidP="000F68B8">
      <w:pPr>
        <w:widowControl/>
        <w:shd w:val="clear" w:color="auto" w:fill="FFFFFF"/>
        <w:spacing w:line="383" w:lineRule="atLeast"/>
        <w:ind w:firstLineChars="1500" w:firstLine="4140"/>
        <w:rPr>
          <w:rFonts w:asciiTheme="majorEastAsia" w:eastAsiaTheme="majorEastAsia" w:hAnsiTheme="majorEastAsia" w:cs="宋体"/>
          <w:color w:val="333333"/>
          <w:spacing w:val="8"/>
          <w:kern w:val="0"/>
          <w:sz w:val="26"/>
          <w:szCs w:val="26"/>
        </w:rPr>
      </w:pPr>
    </w:p>
    <w:sectPr w:rsidR="00EC311C" w:rsidRPr="0030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71" w:rsidRDefault="00674571" w:rsidP="00385EBF">
      <w:r>
        <w:separator/>
      </w:r>
    </w:p>
  </w:endnote>
  <w:endnote w:type="continuationSeparator" w:id="0">
    <w:p w:rsidR="00674571" w:rsidRDefault="00674571" w:rsidP="003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71" w:rsidRDefault="00674571" w:rsidP="00385EBF">
      <w:r>
        <w:separator/>
      </w:r>
    </w:p>
  </w:footnote>
  <w:footnote w:type="continuationSeparator" w:id="0">
    <w:p w:rsidR="00674571" w:rsidRDefault="00674571" w:rsidP="0038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1426"/>
    <w:multiLevelType w:val="multilevel"/>
    <w:tmpl w:val="41DE2D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E"/>
    <w:rsid w:val="0005142B"/>
    <w:rsid w:val="00052386"/>
    <w:rsid w:val="000D4D29"/>
    <w:rsid w:val="000E2CD4"/>
    <w:rsid w:val="000F68B8"/>
    <w:rsid w:val="001A33E1"/>
    <w:rsid w:val="001B6000"/>
    <w:rsid w:val="001D459C"/>
    <w:rsid w:val="002803CC"/>
    <w:rsid w:val="002975B1"/>
    <w:rsid w:val="003001C3"/>
    <w:rsid w:val="00324454"/>
    <w:rsid w:val="00385EBF"/>
    <w:rsid w:val="003C11C8"/>
    <w:rsid w:val="005870F5"/>
    <w:rsid w:val="005C49FB"/>
    <w:rsid w:val="005D08B7"/>
    <w:rsid w:val="005D1249"/>
    <w:rsid w:val="005D5FE2"/>
    <w:rsid w:val="00602250"/>
    <w:rsid w:val="00674571"/>
    <w:rsid w:val="0069188C"/>
    <w:rsid w:val="006B1079"/>
    <w:rsid w:val="006E428D"/>
    <w:rsid w:val="00735AF4"/>
    <w:rsid w:val="0077555E"/>
    <w:rsid w:val="008265AF"/>
    <w:rsid w:val="00880E1E"/>
    <w:rsid w:val="00881F88"/>
    <w:rsid w:val="008824B0"/>
    <w:rsid w:val="008928FE"/>
    <w:rsid w:val="008A0F75"/>
    <w:rsid w:val="00980961"/>
    <w:rsid w:val="0099495F"/>
    <w:rsid w:val="009A6DBB"/>
    <w:rsid w:val="00A4146A"/>
    <w:rsid w:val="00AF4FF0"/>
    <w:rsid w:val="00B6710D"/>
    <w:rsid w:val="00B8397D"/>
    <w:rsid w:val="00B93A43"/>
    <w:rsid w:val="00B94A2E"/>
    <w:rsid w:val="00BB5A2F"/>
    <w:rsid w:val="00BB7ED5"/>
    <w:rsid w:val="00BE59D5"/>
    <w:rsid w:val="00C30DF1"/>
    <w:rsid w:val="00C355FF"/>
    <w:rsid w:val="00C41309"/>
    <w:rsid w:val="00C925AD"/>
    <w:rsid w:val="00D64A46"/>
    <w:rsid w:val="00E02A76"/>
    <w:rsid w:val="00E2392D"/>
    <w:rsid w:val="00E23A80"/>
    <w:rsid w:val="00E40A1E"/>
    <w:rsid w:val="00E67D6D"/>
    <w:rsid w:val="00EA2B75"/>
    <w:rsid w:val="00EC311C"/>
    <w:rsid w:val="00EE34D2"/>
    <w:rsid w:val="00F4055F"/>
    <w:rsid w:val="00F54F21"/>
    <w:rsid w:val="00F63A48"/>
    <w:rsid w:val="00F953CB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64CF8-9B44-416F-AFA5-EAA90DD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B7E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B7E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B7ED5"/>
  </w:style>
  <w:style w:type="character" w:customStyle="1" w:styleId="apple-converted-space">
    <w:name w:val="apple-converted-space"/>
    <w:basedOn w:val="a0"/>
    <w:rsid w:val="00BB7ED5"/>
  </w:style>
  <w:style w:type="character" w:styleId="a3">
    <w:name w:val="Hyperlink"/>
    <w:basedOn w:val="a0"/>
    <w:uiPriority w:val="99"/>
    <w:unhideWhenUsed/>
    <w:rsid w:val="00BB7ED5"/>
    <w:rPr>
      <w:color w:val="0000FF"/>
      <w:u w:val="single"/>
    </w:rPr>
  </w:style>
  <w:style w:type="character" w:styleId="a4">
    <w:name w:val="Emphasis"/>
    <w:basedOn w:val="a0"/>
    <w:uiPriority w:val="20"/>
    <w:qFormat/>
    <w:rsid w:val="00BB7ED5"/>
    <w:rPr>
      <w:i/>
      <w:iCs/>
    </w:rPr>
  </w:style>
  <w:style w:type="paragraph" w:styleId="a5">
    <w:name w:val="Normal (Web)"/>
    <w:basedOn w:val="a"/>
    <w:uiPriority w:val="99"/>
    <w:unhideWhenUsed/>
    <w:rsid w:val="00BB7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7ED5"/>
    <w:rPr>
      <w:b/>
      <w:bCs/>
    </w:rPr>
  </w:style>
  <w:style w:type="paragraph" w:styleId="a7">
    <w:name w:val="header"/>
    <w:basedOn w:val="a"/>
    <w:link w:val="Char"/>
    <w:uiPriority w:val="99"/>
    <w:unhideWhenUsed/>
    <w:rsid w:val="0038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85EBF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8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85EBF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E42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E4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0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2022-03-02T06:25:00Z</cp:lastPrinted>
  <dcterms:created xsi:type="dcterms:W3CDTF">2022-03-09T05:58:00Z</dcterms:created>
  <dcterms:modified xsi:type="dcterms:W3CDTF">2022-03-09T05:58:00Z</dcterms:modified>
</cp:coreProperties>
</file>